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5C" w:rsidRPr="00902A29" w:rsidRDefault="00E3105C" w:rsidP="00E3105C">
      <w:pPr>
        <w:spacing w:after="0"/>
        <w:jc w:val="center"/>
        <w:rPr>
          <w:rFonts w:ascii="Perpetua Titling MT" w:hAnsi="Perpetua Titling MT"/>
          <w:b/>
          <w:color w:val="0F243E" w:themeColor="text2" w:themeShade="80"/>
          <w:sz w:val="40"/>
          <w:szCs w:val="32"/>
        </w:rPr>
      </w:pPr>
      <w:r>
        <w:rPr>
          <w:rFonts w:ascii="Perpetua Titling MT" w:hAnsi="Perpetua Titling MT"/>
          <w:b/>
          <w:color w:val="0F243E" w:themeColor="text2" w:themeShade="80"/>
          <w:sz w:val="40"/>
          <w:szCs w:val="32"/>
        </w:rPr>
        <w:t>Contrat de DOSES - IAC</w:t>
      </w:r>
    </w:p>
    <w:p w:rsidR="00D54AF7" w:rsidRPr="00D54AF7" w:rsidRDefault="004606B0" w:rsidP="00D54AF7">
      <w:pPr>
        <w:pStyle w:val="Titre1"/>
        <w:spacing w:before="0"/>
        <w:jc w:val="center"/>
        <w:rPr>
          <w:rFonts w:ascii="Perpetua Titling MT" w:hAnsi="Perpetua Titling MT"/>
          <w:b w:val="0"/>
          <w:color w:val="0F243E" w:themeColor="text2" w:themeShade="80"/>
          <w:sz w:val="36"/>
          <w:szCs w:val="32"/>
        </w:rPr>
      </w:pPr>
      <w:r>
        <w:rPr>
          <w:rFonts w:ascii="Perpetua Titling MT" w:hAnsi="Perpetua Titling MT"/>
          <w:b w:val="0"/>
          <w:color w:val="0F243E" w:themeColor="text2" w:themeShade="80"/>
          <w:sz w:val="72"/>
          <w:szCs w:val="32"/>
        </w:rPr>
        <w:t>V</w:t>
      </w:r>
      <w:r w:rsidRPr="004606B0">
        <w:rPr>
          <w:rFonts w:ascii="Perpetua Titling MT" w:hAnsi="Perpetua Titling MT"/>
          <w:b w:val="0"/>
          <w:color w:val="0F243E" w:themeColor="text2" w:themeShade="80"/>
          <w:sz w:val="40"/>
          <w:szCs w:val="40"/>
        </w:rPr>
        <w:t>OLTAIRE</w:t>
      </w:r>
      <w:r>
        <w:rPr>
          <w:rFonts w:ascii="Perpetua Titling MT" w:hAnsi="Perpetua Titling MT"/>
          <w:b w:val="0"/>
          <w:color w:val="0F243E" w:themeColor="text2" w:themeShade="80"/>
          <w:sz w:val="72"/>
          <w:szCs w:val="32"/>
        </w:rPr>
        <w:t xml:space="preserve"> </w:t>
      </w:r>
      <w:r w:rsidR="00D54AF7" w:rsidRPr="00D54AF7">
        <w:rPr>
          <w:rFonts w:ascii="Perpetua Titling MT" w:hAnsi="Perpetua Titling MT"/>
          <w:b w:val="0"/>
          <w:color w:val="0F243E" w:themeColor="text2" w:themeShade="80"/>
          <w:sz w:val="72"/>
          <w:szCs w:val="32"/>
        </w:rPr>
        <w:t>P</w:t>
      </w:r>
      <w:r w:rsidR="00D54AF7" w:rsidRPr="00D54AF7">
        <w:rPr>
          <w:rFonts w:ascii="Perpetua Titling MT" w:hAnsi="Perpetua Titling MT"/>
          <w:b w:val="0"/>
          <w:color w:val="0F243E" w:themeColor="text2" w:themeShade="80"/>
          <w:sz w:val="40"/>
          <w:szCs w:val="32"/>
        </w:rPr>
        <w:t xml:space="preserve">enn </w:t>
      </w:r>
    </w:p>
    <w:p w:rsidR="00D54AF7" w:rsidRPr="00D54AF7" w:rsidRDefault="00D54AF7" w:rsidP="00D54AF7">
      <w:pPr>
        <w:pStyle w:val="Titre1"/>
        <w:spacing w:before="0"/>
        <w:jc w:val="center"/>
        <w:rPr>
          <w:rFonts w:ascii="Short Stack" w:eastAsia="Times New Roman" w:hAnsi="Short Stack" w:cs="Times New Roman"/>
          <w:b w:val="0"/>
          <w:color w:val="336633"/>
          <w:kern w:val="36"/>
          <w:sz w:val="24"/>
          <w:szCs w:val="24"/>
          <w:lang w:eastAsia="fr-FR"/>
        </w:rPr>
      </w:pPr>
      <w:r w:rsidRPr="00D54AF7">
        <w:rPr>
          <w:rFonts w:asciiTheme="minorHAnsi" w:eastAsia="Times New Roman" w:hAnsiTheme="minorHAnsi" w:cs="Times New Roman"/>
          <w:b w:val="0"/>
          <w:color w:val="0F243E" w:themeColor="text2" w:themeShade="80"/>
          <w:kern w:val="36"/>
          <w:sz w:val="24"/>
          <w:szCs w:val="24"/>
          <w:lang w:eastAsia="fr-FR"/>
        </w:rPr>
        <w:t>Par </w:t>
      </w:r>
      <w:r w:rsidR="004606B0">
        <w:rPr>
          <w:rFonts w:asciiTheme="minorHAnsi" w:eastAsia="Times New Roman" w:hAnsiTheme="minorHAnsi" w:cs="Times New Roman"/>
          <w:b w:val="0"/>
          <w:color w:val="0F243E" w:themeColor="text2" w:themeShade="80"/>
          <w:kern w:val="36"/>
          <w:sz w:val="24"/>
          <w:szCs w:val="24"/>
          <w:lang w:eastAsia="fr-FR"/>
        </w:rPr>
        <w:t xml:space="preserve">Penn Ar </w:t>
      </w:r>
      <w:proofErr w:type="spellStart"/>
      <w:r w:rsidR="004606B0">
        <w:rPr>
          <w:rFonts w:asciiTheme="minorHAnsi" w:eastAsia="Times New Roman" w:hAnsiTheme="minorHAnsi" w:cs="Times New Roman"/>
          <w:b w:val="0"/>
          <w:color w:val="0F243E" w:themeColor="text2" w:themeShade="80"/>
          <w:kern w:val="36"/>
          <w:sz w:val="24"/>
          <w:szCs w:val="24"/>
          <w:lang w:eastAsia="fr-FR"/>
        </w:rPr>
        <w:t>Stivell</w:t>
      </w:r>
      <w:proofErr w:type="spellEnd"/>
      <w:r w:rsidRPr="00D54AF7">
        <w:rPr>
          <w:rFonts w:asciiTheme="minorHAnsi" w:eastAsia="Times New Roman" w:hAnsiTheme="minorHAnsi" w:cs="Times New Roman"/>
          <w:b w:val="0"/>
          <w:color w:val="0F243E" w:themeColor="text2" w:themeShade="80"/>
          <w:kern w:val="36"/>
          <w:sz w:val="24"/>
          <w:szCs w:val="24"/>
          <w:lang w:eastAsia="fr-FR"/>
        </w:rPr>
        <w:t> et </w:t>
      </w:r>
      <w:proofErr w:type="spellStart"/>
      <w:r w:rsidR="004606B0">
        <w:rPr>
          <w:rFonts w:asciiTheme="minorHAnsi" w:eastAsia="Times New Roman" w:hAnsiTheme="minorHAnsi" w:cs="Times New Roman"/>
          <w:b w:val="0"/>
          <w:color w:val="0F243E" w:themeColor="text2" w:themeShade="80"/>
          <w:kern w:val="36"/>
          <w:sz w:val="24"/>
          <w:szCs w:val="24"/>
          <w:lang w:eastAsia="fr-FR"/>
        </w:rPr>
        <w:t>Nov</w:t>
      </w:r>
      <w:proofErr w:type="spellEnd"/>
      <w:r w:rsidR="004606B0">
        <w:rPr>
          <w:rFonts w:asciiTheme="minorHAnsi" w:eastAsia="Times New Roman" w:hAnsiTheme="minorHAnsi" w:cs="Times New Roman"/>
          <w:b w:val="0"/>
          <w:color w:val="0F243E" w:themeColor="text2" w:themeShade="80"/>
          <w:kern w:val="36"/>
          <w:sz w:val="24"/>
          <w:szCs w:val="24"/>
          <w:lang w:eastAsia="fr-FR"/>
        </w:rPr>
        <w:t>’</w:t>
      </w:r>
      <w:r w:rsidRPr="00D54AF7">
        <w:rPr>
          <w:rFonts w:asciiTheme="minorHAnsi" w:eastAsia="Times New Roman" w:hAnsiTheme="minorHAnsi" w:cs="Times New Roman"/>
          <w:b w:val="0"/>
          <w:color w:val="0F243E" w:themeColor="text2" w:themeShade="80"/>
          <w:kern w:val="36"/>
          <w:sz w:val="24"/>
          <w:szCs w:val="24"/>
          <w:lang w:eastAsia="fr-FR"/>
        </w:rPr>
        <w:t xml:space="preserve"> Erika par </w:t>
      </w:r>
      <w:proofErr w:type="spellStart"/>
      <w:r w:rsidR="004606B0">
        <w:rPr>
          <w:rFonts w:asciiTheme="minorHAnsi" w:eastAsia="Times New Roman" w:hAnsiTheme="minorHAnsi" w:cs="Times New Roman"/>
          <w:b w:val="0"/>
          <w:color w:val="0F243E" w:themeColor="text2" w:themeShade="80"/>
          <w:kern w:val="36"/>
          <w:sz w:val="24"/>
          <w:szCs w:val="24"/>
          <w:lang w:eastAsia="fr-FR"/>
        </w:rPr>
        <w:t>Marc’h</w:t>
      </w:r>
      <w:proofErr w:type="spellEnd"/>
      <w:r w:rsidR="004606B0">
        <w:rPr>
          <w:rFonts w:asciiTheme="minorHAnsi" w:eastAsia="Times New Roman" w:hAnsiTheme="minorHAnsi" w:cs="Times New Roman"/>
          <w:b w:val="0"/>
          <w:color w:val="0F243E" w:themeColor="text2" w:themeShade="80"/>
          <w:kern w:val="36"/>
          <w:sz w:val="24"/>
          <w:szCs w:val="24"/>
          <w:lang w:eastAsia="fr-FR"/>
        </w:rPr>
        <w:t xml:space="preserve"> </w:t>
      </w:r>
      <w:proofErr w:type="spellStart"/>
      <w:r w:rsidR="004606B0">
        <w:rPr>
          <w:rFonts w:asciiTheme="minorHAnsi" w:eastAsia="Times New Roman" w:hAnsiTheme="minorHAnsi" w:cs="Times New Roman"/>
          <w:b w:val="0"/>
          <w:color w:val="0F243E" w:themeColor="text2" w:themeShade="80"/>
          <w:kern w:val="36"/>
          <w:sz w:val="24"/>
          <w:szCs w:val="24"/>
          <w:lang w:eastAsia="fr-FR"/>
        </w:rPr>
        <w:t>Mouz</w:t>
      </w:r>
      <w:proofErr w:type="spellEnd"/>
    </w:p>
    <w:p w:rsidR="002E15B2" w:rsidRPr="00902A29" w:rsidRDefault="002E15B2" w:rsidP="00D54AF7">
      <w:pPr>
        <w:spacing w:after="0"/>
        <w:rPr>
          <w:color w:val="0F243E" w:themeColor="text2" w:themeShade="80"/>
          <w:szCs w:val="32"/>
        </w:rPr>
      </w:pPr>
    </w:p>
    <w:tbl>
      <w:tblPr>
        <w:tblStyle w:val="Grilledutableau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990"/>
        <w:gridCol w:w="694"/>
        <w:gridCol w:w="4998"/>
      </w:tblGrid>
      <w:tr w:rsidR="00902A29" w:rsidRPr="00902A29" w:rsidTr="00553535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227CED" w:rsidRPr="00902A29" w:rsidRDefault="00227CED" w:rsidP="00377297">
            <w:pPr>
              <w:jc w:val="center"/>
              <w:rPr>
                <w:b/>
                <w:color w:val="0F243E" w:themeColor="text2" w:themeShade="80"/>
                <w:sz w:val="28"/>
                <w:szCs w:val="24"/>
              </w:rPr>
            </w:pPr>
            <w:r w:rsidRPr="00902A29">
              <w:rPr>
                <w:b/>
                <w:color w:val="0F243E" w:themeColor="text2" w:themeShade="80"/>
                <w:sz w:val="28"/>
                <w:szCs w:val="24"/>
              </w:rPr>
              <w:t>Vendeur</w:t>
            </w:r>
          </w:p>
          <w:p w:rsidR="00227CED" w:rsidRPr="00902A29" w:rsidRDefault="00227CED" w:rsidP="00377297">
            <w:pPr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</w:p>
          <w:p w:rsidR="00227CED" w:rsidRPr="00902A29" w:rsidRDefault="00227CED" w:rsidP="00377297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902A29">
              <w:rPr>
                <w:color w:val="0F243E" w:themeColor="text2" w:themeShade="80"/>
                <w:sz w:val="24"/>
                <w:szCs w:val="24"/>
              </w:rPr>
              <w:t>SARL Haras de la Vallée des Haflinger</w:t>
            </w:r>
          </w:p>
          <w:p w:rsidR="00227CED" w:rsidRPr="00902A29" w:rsidRDefault="00227CED" w:rsidP="00377297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902A29">
              <w:rPr>
                <w:color w:val="0F243E" w:themeColor="text2" w:themeShade="80"/>
                <w:sz w:val="24"/>
                <w:szCs w:val="24"/>
              </w:rPr>
              <w:t xml:space="preserve">La </w:t>
            </w:r>
            <w:proofErr w:type="spellStart"/>
            <w:r w:rsidRPr="00902A29">
              <w:rPr>
                <w:color w:val="0F243E" w:themeColor="text2" w:themeShade="80"/>
                <w:sz w:val="24"/>
                <w:szCs w:val="24"/>
              </w:rPr>
              <w:t>Gourdaine</w:t>
            </w:r>
            <w:proofErr w:type="spellEnd"/>
          </w:p>
          <w:p w:rsidR="00227CED" w:rsidRPr="00902A29" w:rsidRDefault="00227CED" w:rsidP="00377297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902A29">
              <w:rPr>
                <w:color w:val="0F243E" w:themeColor="text2" w:themeShade="80"/>
                <w:sz w:val="24"/>
                <w:szCs w:val="24"/>
              </w:rPr>
              <w:t>72550 DEGRE</w:t>
            </w:r>
          </w:p>
          <w:p w:rsidR="00227CED" w:rsidRPr="00902A29" w:rsidRDefault="0064478D" w:rsidP="00377297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color w:val="0F243E" w:themeColor="text2" w:themeShade="80"/>
                <w:sz w:val="24"/>
                <w:szCs w:val="24"/>
              </w:rPr>
              <w:t>contact@hvh72.com</w:t>
            </w:r>
          </w:p>
          <w:p w:rsidR="00227CED" w:rsidRPr="00902A29" w:rsidRDefault="00227CED" w:rsidP="00377297">
            <w:pPr>
              <w:jc w:val="center"/>
              <w:rPr>
                <w:rFonts w:ascii="Perpetua Titling MT" w:hAnsi="Perpetua Titling MT"/>
                <w:b/>
                <w:color w:val="0F243E" w:themeColor="text2" w:themeShade="80"/>
                <w:sz w:val="32"/>
                <w:szCs w:val="32"/>
              </w:rPr>
            </w:pPr>
            <w:r w:rsidRPr="00902A29">
              <w:rPr>
                <w:color w:val="0F243E" w:themeColor="text2" w:themeShade="80"/>
                <w:sz w:val="24"/>
                <w:szCs w:val="24"/>
              </w:rPr>
              <w:t>Tel : 06.73.33.44.16</w:t>
            </w:r>
          </w:p>
        </w:tc>
        <w:tc>
          <w:tcPr>
            <w:tcW w:w="708" w:type="dxa"/>
          </w:tcPr>
          <w:p w:rsidR="00227CED" w:rsidRPr="00902A29" w:rsidRDefault="00227CED" w:rsidP="00377297">
            <w:pPr>
              <w:jc w:val="center"/>
              <w:rPr>
                <w:b/>
                <w:color w:val="0F243E" w:themeColor="text2" w:themeShade="80"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27CED" w:rsidRPr="00902A29" w:rsidRDefault="00227CED" w:rsidP="00227CED">
            <w:pPr>
              <w:jc w:val="center"/>
              <w:rPr>
                <w:b/>
                <w:color w:val="0F243E" w:themeColor="text2" w:themeShade="80"/>
                <w:sz w:val="28"/>
                <w:szCs w:val="32"/>
              </w:rPr>
            </w:pPr>
            <w:r w:rsidRPr="00902A29">
              <w:rPr>
                <w:b/>
                <w:color w:val="0F243E" w:themeColor="text2" w:themeShade="80"/>
                <w:sz w:val="28"/>
                <w:szCs w:val="32"/>
              </w:rPr>
              <w:t>Acheteur</w:t>
            </w:r>
          </w:p>
          <w:p w:rsidR="00227CED" w:rsidRPr="00902A29" w:rsidRDefault="00227CED" w:rsidP="00227CED">
            <w:pPr>
              <w:jc w:val="center"/>
              <w:rPr>
                <w:b/>
                <w:color w:val="0F243E" w:themeColor="text2" w:themeShade="80"/>
                <w:sz w:val="28"/>
                <w:szCs w:val="32"/>
              </w:rPr>
            </w:pPr>
          </w:p>
          <w:p w:rsidR="00227CED" w:rsidRPr="00902A29" w:rsidRDefault="00227CED" w:rsidP="00227CED">
            <w:pPr>
              <w:rPr>
                <w:color w:val="0F243E" w:themeColor="text2" w:themeShade="80"/>
                <w:sz w:val="24"/>
                <w:szCs w:val="32"/>
              </w:rPr>
            </w:pPr>
            <w:r w:rsidRPr="00902A29">
              <w:rPr>
                <w:color w:val="0F243E" w:themeColor="text2" w:themeShade="80"/>
                <w:sz w:val="24"/>
                <w:szCs w:val="32"/>
              </w:rPr>
              <w:t>Nom :</w:t>
            </w:r>
          </w:p>
          <w:p w:rsidR="00227CED" w:rsidRPr="00902A29" w:rsidRDefault="00227CED" w:rsidP="00227CED">
            <w:pPr>
              <w:rPr>
                <w:color w:val="0F243E" w:themeColor="text2" w:themeShade="80"/>
                <w:sz w:val="24"/>
                <w:szCs w:val="32"/>
              </w:rPr>
            </w:pPr>
            <w:r w:rsidRPr="00902A29">
              <w:rPr>
                <w:color w:val="0F243E" w:themeColor="text2" w:themeShade="80"/>
                <w:sz w:val="24"/>
                <w:szCs w:val="32"/>
              </w:rPr>
              <w:t>Adresse :</w:t>
            </w:r>
          </w:p>
          <w:p w:rsidR="00227CED" w:rsidRPr="00902A29" w:rsidRDefault="00227CED" w:rsidP="00227CED">
            <w:pPr>
              <w:rPr>
                <w:color w:val="0F243E" w:themeColor="text2" w:themeShade="80"/>
                <w:sz w:val="24"/>
                <w:szCs w:val="32"/>
              </w:rPr>
            </w:pPr>
          </w:p>
          <w:p w:rsidR="00227CED" w:rsidRPr="00902A29" w:rsidRDefault="00227CED" w:rsidP="00227CED">
            <w:pPr>
              <w:rPr>
                <w:color w:val="0F243E" w:themeColor="text2" w:themeShade="80"/>
                <w:sz w:val="24"/>
                <w:szCs w:val="32"/>
              </w:rPr>
            </w:pPr>
            <w:r w:rsidRPr="00902A29">
              <w:rPr>
                <w:color w:val="0F243E" w:themeColor="text2" w:themeShade="80"/>
                <w:sz w:val="24"/>
                <w:szCs w:val="32"/>
              </w:rPr>
              <w:t>Mail :</w:t>
            </w:r>
          </w:p>
          <w:p w:rsidR="00227CED" w:rsidRPr="00902A29" w:rsidRDefault="00227CED" w:rsidP="00227CED">
            <w:pPr>
              <w:rPr>
                <w:b/>
                <w:color w:val="0F243E" w:themeColor="text2" w:themeShade="80"/>
                <w:sz w:val="28"/>
                <w:szCs w:val="24"/>
              </w:rPr>
            </w:pPr>
            <w:r w:rsidRPr="00902A29">
              <w:rPr>
                <w:color w:val="0F243E" w:themeColor="text2" w:themeShade="80"/>
                <w:sz w:val="24"/>
                <w:szCs w:val="32"/>
              </w:rPr>
              <w:t>Téléphone :</w:t>
            </w:r>
          </w:p>
        </w:tc>
      </w:tr>
    </w:tbl>
    <w:p w:rsidR="00AA4F4E" w:rsidRPr="00902A29" w:rsidRDefault="00227CED" w:rsidP="00AA4F4E">
      <w:pPr>
        <w:spacing w:after="0"/>
        <w:rPr>
          <w:rFonts w:ascii="Perpetua Titling MT" w:hAnsi="Perpetua Titling MT"/>
          <w:b/>
          <w:color w:val="0F243E" w:themeColor="text2" w:themeShade="80"/>
          <w:sz w:val="32"/>
          <w:szCs w:val="32"/>
        </w:rPr>
      </w:pPr>
      <w:r w:rsidRPr="00902A29">
        <w:rPr>
          <w:rFonts w:ascii="Perpetua Titling MT" w:hAnsi="Perpetua Titling MT"/>
          <w:b/>
          <w:color w:val="0F243E" w:themeColor="text2" w:themeShade="80"/>
          <w:sz w:val="32"/>
          <w:szCs w:val="32"/>
        </w:rPr>
        <w:t xml:space="preserve">   </w:t>
      </w:r>
    </w:p>
    <w:p w:rsidR="00553535" w:rsidRPr="00902A29" w:rsidRDefault="00766885" w:rsidP="00AA4F4E">
      <w:pPr>
        <w:spacing w:after="0"/>
        <w:rPr>
          <w:b/>
          <w:color w:val="0F243E" w:themeColor="text2" w:themeShade="80"/>
          <w:sz w:val="28"/>
          <w:szCs w:val="32"/>
          <w:u w:val="single"/>
        </w:rPr>
      </w:pPr>
      <w:r w:rsidRPr="00902A29">
        <w:rPr>
          <w:b/>
          <w:color w:val="0F243E" w:themeColor="text2" w:themeShade="80"/>
          <w:sz w:val="28"/>
          <w:szCs w:val="32"/>
          <w:u w:val="single"/>
        </w:rPr>
        <w:t xml:space="preserve">Tarif de la </w:t>
      </w:r>
      <w:r w:rsidR="00F6337D">
        <w:rPr>
          <w:b/>
          <w:color w:val="0F243E" w:themeColor="text2" w:themeShade="80"/>
          <w:sz w:val="28"/>
          <w:szCs w:val="32"/>
          <w:u w:val="single"/>
        </w:rPr>
        <w:t>saillie en IAC</w:t>
      </w:r>
    </w:p>
    <w:p w:rsidR="00766885" w:rsidRPr="00902A29" w:rsidRDefault="00F6337D" w:rsidP="00AA4F4E">
      <w:pPr>
        <w:spacing w:after="0"/>
        <w:rPr>
          <w:color w:val="0F243E" w:themeColor="text2" w:themeShade="80"/>
          <w:sz w:val="24"/>
          <w:szCs w:val="24"/>
        </w:rPr>
      </w:pPr>
      <w:r>
        <w:rPr>
          <w:color w:val="0F243E" w:themeColor="text2" w:themeShade="80"/>
          <w:sz w:val="24"/>
          <w:szCs w:val="24"/>
        </w:rPr>
        <w:t>33</w:t>
      </w:r>
      <w:r w:rsidR="00A628A8">
        <w:rPr>
          <w:color w:val="0F243E" w:themeColor="text2" w:themeShade="80"/>
          <w:sz w:val="24"/>
          <w:szCs w:val="24"/>
        </w:rPr>
        <w:t>0</w:t>
      </w:r>
      <w:r w:rsidR="00766885" w:rsidRPr="00902A29">
        <w:rPr>
          <w:color w:val="0F243E" w:themeColor="text2" w:themeShade="80"/>
          <w:sz w:val="24"/>
          <w:szCs w:val="24"/>
        </w:rPr>
        <w:t xml:space="preserve"> € TTC</w:t>
      </w:r>
    </w:p>
    <w:p w:rsidR="00766885" w:rsidRDefault="00553535" w:rsidP="00AA4F4E">
      <w:pPr>
        <w:spacing w:after="0"/>
        <w:rPr>
          <w:color w:val="0F243E" w:themeColor="text2" w:themeShade="80"/>
          <w:sz w:val="18"/>
          <w:szCs w:val="20"/>
        </w:rPr>
      </w:pPr>
      <w:r w:rsidRPr="00902A29">
        <w:rPr>
          <w:color w:val="0F243E" w:themeColor="text2" w:themeShade="80"/>
          <w:sz w:val="18"/>
          <w:szCs w:val="20"/>
        </w:rPr>
        <w:br/>
      </w:r>
      <w:bookmarkStart w:id="0" w:name="_GoBack"/>
      <w:bookmarkEnd w:id="0"/>
      <w:r w:rsidRPr="00902A29">
        <w:rPr>
          <w:color w:val="0F243E" w:themeColor="text2" w:themeShade="80"/>
          <w:sz w:val="18"/>
          <w:szCs w:val="20"/>
        </w:rPr>
        <w:br/>
      </w:r>
    </w:p>
    <w:p w:rsidR="00F6337D" w:rsidRDefault="00F6337D" w:rsidP="00AA4F4E">
      <w:pPr>
        <w:spacing w:after="0"/>
        <w:rPr>
          <w:color w:val="0F243E" w:themeColor="text2" w:themeShade="80"/>
          <w:sz w:val="18"/>
          <w:szCs w:val="20"/>
        </w:rPr>
      </w:pPr>
    </w:p>
    <w:p w:rsidR="00F6337D" w:rsidRDefault="00F6337D" w:rsidP="00AA4F4E">
      <w:pPr>
        <w:spacing w:after="0"/>
        <w:rPr>
          <w:color w:val="0F243E" w:themeColor="text2" w:themeShade="80"/>
          <w:sz w:val="24"/>
          <w:szCs w:val="20"/>
        </w:rPr>
      </w:pPr>
      <w:r w:rsidRPr="00F6337D">
        <w:rPr>
          <w:color w:val="0F243E" w:themeColor="text2" w:themeShade="80"/>
          <w:sz w:val="24"/>
          <w:szCs w:val="20"/>
        </w:rPr>
        <w:t xml:space="preserve">Ce tarif comprend la carte de saillie et 3 doses de 8 paillettes. </w:t>
      </w:r>
      <w:r w:rsidR="00266E05">
        <w:rPr>
          <w:color w:val="0F243E" w:themeColor="text2" w:themeShade="80"/>
          <w:sz w:val="24"/>
          <w:szCs w:val="20"/>
        </w:rPr>
        <w:t xml:space="preserve">Les doses étant stockées chez EUROGEN à Carentan. </w:t>
      </w:r>
      <w:r w:rsidRPr="00F6337D">
        <w:rPr>
          <w:color w:val="0F243E" w:themeColor="text2" w:themeShade="80"/>
          <w:sz w:val="24"/>
          <w:szCs w:val="20"/>
        </w:rPr>
        <w:t>Les frais d’acheminement de la semence jusqu’au centre de mise en place sont à la charge de l’acheteur.</w:t>
      </w:r>
    </w:p>
    <w:p w:rsidR="00AA4F4E" w:rsidRPr="00266E05" w:rsidRDefault="00F6337D" w:rsidP="00266E05">
      <w:pPr>
        <w:rPr>
          <w:rFonts w:ascii="Arial" w:eastAsia="Times New Roman" w:hAnsi="Arial" w:cs="Arial"/>
          <w:sz w:val="16"/>
          <w:szCs w:val="16"/>
          <w:lang w:eastAsia="fr-FR"/>
        </w:rPr>
      </w:pPr>
      <w:r>
        <w:rPr>
          <w:color w:val="0F243E" w:themeColor="text2" w:themeShade="80"/>
          <w:sz w:val="24"/>
          <w:szCs w:val="20"/>
        </w:rPr>
        <w:t>Les doses non utilisées</w:t>
      </w:r>
      <w:r w:rsidR="00266E05">
        <w:rPr>
          <w:color w:val="0F243E" w:themeColor="text2" w:themeShade="80"/>
          <w:sz w:val="24"/>
          <w:szCs w:val="20"/>
        </w:rPr>
        <w:t xml:space="preserve"> restent la propriété du vendeur. Possibilité d’utiliser les paillettes restantes d’un présent contrat la même année sur une seconde jument à demi-tarif, soit 165€. </w:t>
      </w:r>
    </w:p>
    <w:p w:rsidR="00B928F5" w:rsidRDefault="00F6337D" w:rsidP="00553535">
      <w:pPr>
        <w:spacing w:after="0"/>
        <w:rPr>
          <w:color w:val="0F243E" w:themeColor="text2" w:themeShade="80"/>
          <w:sz w:val="24"/>
          <w:szCs w:val="24"/>
        </w:rPr>
      </w:pPr>
      <w:r w:rsidRPr="00F6337D">
        <w:rPr>
          <w:b/>
          <w:color w:val="0F243E" w:themeColor="text2" w:themeShade="80"/>
          <w:sz w:val="28"/>
          <w:szCs w:val="24"/>
          <w:u w:val="single"/>
        </w:rPr>
        <w:t>Tarif transport de la semence partout en France </w:t>
      </w:r>
    </w:p>
    <w:p w:rsidR="00F6337D" w:rsidRDefault="00F6337D" w:rsidP="00553535">
      <w:pPr>
        <w:spacing w:after="0"/>
        <w:rPr>
          <w:color w:val="0F243E" w:themeColor="text2" w:themeShade="80"/>
          <w:sz w:val="24"/>
          <w:szCs w:val="24"/>
        </w:rPr>
      </w:pPr>
      <w:r>
        <w:rPr>
          <w:color w:val="0F243E" w:themeColor="text2" w:themeShade="80"/>
          <w:sz w:val="24"/>
          <w:szCs w:val="24"/>
        </w:rPr>
        <w:t>150€ TTC</w:t>
      </w:r>
    </w:p>
    <w:p w:rsidR="00266E05" w:rsidRDefault="00266E05" w:rsidP="00D54AF7">
      <w:pPr>
        <w:spacing w:after="0"/>
        <w:ind w:left="5664" w:firstLine="708"/>
        <w:rPr>
          <w:b/>
          <w:color w:val="0F243E" w:themeColor="text2" w:themeShade="80"/>
          <w:sz w:val="24"/>
          <w:szCs w:val="24"/>
        </w:rPr>
      </w:pPr>
    </w:p>
    <w:p w:rsidR="00B928F5" w:rsidRPr="00D54AF7" w:rsidRDefault="00B928F5" w:rsidP="00D54AF7">
      <w:pPr>
        <w:spacing w:after="0"/>
        <w:ind w:left="5664" w:firstLine="708"/>
        <w:rPr>
          <w:b/>
          <w:color w:val="0F243E" w:themeColor="text2" w:themeShade="80"/>
          <w:sz w:val="24"/>
          <w:szCs w:val="24"/>
        </w:rPr>
      </w:pPr>
      <w:r w:rsidRPr="00B928F5">
        <w:rPr>
          <w:b/>
          <w:color w:val="0F243E" w:themeColor="text2" w:themeShade="80"/>
          <w:sz w:val="24"/>
          <w:szCs w:val="24"/>
        </w:rPr>
        <w:t>TOTAL :</w:t>
      </w:r>
      <w:r w:rsidRPr="00B928F5">
        <w:rPr>
          <w:b/>
          <w:color w:val="0F243E" w:themeColor="text2" w:themeShade="80"/>
          <w:sz w:val="24"/>
          <w:szCs w:val="24"/>
        </w:rPr>
        <w:tab/>
      </w:r>
      <w:r w:rsidRPr="00B928F5">
        <w:rPr>
          <w:b/>
          <w:color w:val="0F243E" w:themeColor="text2" w:themeShade="80"/>
          <w:sz w:val="24"/>
          <w:szCs w:val="24"/>
        </w:rPr>
        <w:tab/>
      </w:r>
      <w:r w:rsidRPr="00B928F5">
        <w:rPr>
          <w:b/>
          <w:color w:val="0F243E" w:themeColor="text2" w:themeShade="80"/>
          <w:sz w:val="24"/>
          <w:szCs w:val="24"/>
        </w:rPr>
        <w:tab/>
      </w:r>
    </w:p>
    <w:p w:rsidR="00D54AF7" w:rsidRDefault="00D54AF7" w:rsidP="00553535">
      <w:pPr>
        <w:spacing w:after="0"/>
        <w:rPr>
          <w:color w:val="0F243E" w:themeColor="text2" w:themeShade="80"/>
          <w:sz w:val="24"/>
          <w:szCs w:val="24"/>
        </w:rPr>
      </w:pPr>
    </w:p>
    <w:p w:rsidR="002E15B2" w:rsidRPr="00902A29" w:rsidRDefault="002E15B2" w:rsidP="00AA4F4E">
      <w:pPr>
        <w:spacing w:after="0"/>
        <w:rPr>
          <w:color w:val="0F243E" w:themeColor="text2" w:themeShade="80"/>
          <w:sz w:val="24"/>
          <w:szCs w:val="24"/>
        </w:rPr>
      </w:pPr>
    </w:p>
    <w:p w:rsidR="00A83B7D" w:rsidRPr="00902A29" w:rsidRDefault="002E15B2" w:rsidP="00AA4F4E">
      <w:pPr>
        <w:spacing w:after="0"/>
        <w:rPr>
          <w:color w:val="0F243E" w:themeColor="text2" w:themeShade="80"/>
          <w:sz w:val="24"/>
          <w:szCs w:val="24"/>
        </w:rPr>
      </w:pPr>
      <w:r w:rsidRPr="00902A29">
        <w:rPr>
          <w:color w:val="0F243E" w:themeColor="text2" w:themeShade="80"/>
          <w:sz w:val="24"/>
          <w:szCs w:val="24"/>
        </w:rPr>
        <w:t>Nom de la jument</w:t>
      </w:r>
      <w:r w:rsidR="00A83B7D" w:rsidRPr="00902A29">
        <w:rPr>
          <w:color w:val="0F243E" w:themeColor="text2" w:themeShade="80"/>
          <w:sz w:val="24"/>
          <w:szCs w:val="24"/>
        </w:rPr>
        <w:t xml:space="preserve"> :                                                     </w:t>
      </w:r>
      <w:r w:rsidR="00A83B7D" w:rsidRPr="00902A29">
        <w:rPr>
          <w:color w:val="0F243E" w:themeColor="text2" w:themeShade="80"/>
          <w:sz w:val="24"/>
          <w:szCs w:val="24"/>
        </w:rPr>
        <w:tab/>
      </w:r>
      <w:r w:rsidR="00A83B7D" w:rsidRPr="00902A29">
        <w:rPr>
          <w:color w:val="0F243E" w:themeColor="text2" w:themeShade="80"/>
          <w:sz w:val="24"/>
          <w:szCs w:val="24"/>
        </w:rPr>
        <w:tab/>
      </w:r>
      <w:r w:rsidR="00A83B7D" w:rsidRPr="00902A29">
        <w:rPr>
          <w:color w:val="0F243E" w:themeColor="text2" w:themeShade="80"/>
          <w:sz w:val="24"/>
          <w:szCs w:val="24"/>
        </w:rPr>
        <w:tab/>
        <w:t>N° SIRE :</w:t>
      </w:r>
    </w:p>
    <w:p w:rsidR="00266E05" w:rsidRDefault="00266E05" w:rsidP="00AA4F4E">
      <w:pPr>
        <w:spacing w:after="0"/>
        <w:rPr>
          <w:color w:val="0F243E" w:themeColor="text2" w:themeShade="80"/>
          <w:sz w:val="24"/>
          <w:szCs w:val="24"/>
        </w:rPr>
      </w:pPr>
    </w:p>
    <w:p w:rsidR="00C16BE2" w:rsidRDefault="00266E05" w:rsidP="00AA4F4E">
      <w:pPr>
        <w:spacing w:after="0"/>
        <w:rPr>
          <w:color w:val="0F243E" w:themeColor="text2" w:themeShade="80"/>
          <w:sz w:val="24"/>
          <w:szCs w:val="24"/>
        </w:rPr>
      </w:pPr>
      <w:r>
        <w:rPr>
          <w:color w:val="0F243E" w:themeColor="text2" w:themeShade="80"/>
          <w:sz w:val="24"/>
          <w:szCs w:val="24"/>
        </w:rPr>
        <w:t>Centre de mise en place :</w:t>
      </w:r>
    </w:p>
    <w:p w:rsidR="00266E05" w:rsidRDefault="00266E05" w:rsidP="00AA4F4E">
      <w:pPr>
        <w:spacing w:after="0"/>
        <w:rPr>
          <w:color w:val="0F243E" w:themeColor="text2" w:themeShade="80"/>
          <w:sz w:val="24"/>
          <w:szCs w:val="24"/>
        </w:rPr>
      </w:pPr>
    </w:p>
    <w:p w:rsidR="00266E05" w:rsidRDefault="00266E05" w:rsidP="00AA4F4E">
      <w:pPr>
        <w:spacing w:after="0"/>
        <w:rPr>
          <w:color w:val="0F243E" w:themeColor="text2" w:themeShade="80"/>
          <w:sz w:val="24"/>
          <w:szCs w:val="24"/>
        </w:rPr>
      </w:pPr>
    </w:p>
    <w:p w:rsidR="00266E05" w:rsidRDefault="00266E05" w:rsidP="00AA4F4E">
      <w:pPr>
        <w:spacing w:after="0"/>
        <w:rPr>
          <w:color w:val="0F243E" w:themeColor="text2" w:themeShade="80"/>
          <w:sz w:val="24"/>
          <w:szCs w:val="24"/>
        </w:rPr>
      </w:pPr>
    </w:p>
    <w:p w:rsidR="00266E05" w:rsidRDefault="00266E05" w:rsidP="00AA4F4E">
      <w:pPr>
        <w:spacing w:after="0"/>
        <w:rPr>
          <w:color w:val="0F243E" w:themeColor="text2" w:themeShade="80"/>
          <w:sz w:val="24"/>
          <w:szCs w:val="24"/>
        </w:rPr>
      </w:pPr>
    </w:p>
    <w:p w:rsidR="00B928F5" w:rsidRPr="00D54AF7" w:rsidRDefault="002E15B2" w:rsidP="002E15B2">
      <w:pPr>
        <w:spacing w:after="0"/>
        <w:rPr>
          <w:color w:val="0F243E" w:themeColor="text2" w:themeShade="80"/>
          <w:sz w:val="24"/>
          <w:szCs w:val="24"/>
        </w:rPr>
      </w:pPr>
      <w:r w:rsidRPr="00902A29">
        <w:rPr>
          <w:color w:val="0F243E" w:themeColor="text2" w:themeShade="80"/>
          <w:sz w:val="24"/>
          <w:szCs w:val="24"/>
        </w:rPr>
        <w:t xml:space="preserve"> </w:t>
      </w:r>
      <w:r w:rsidR="00AA4F4E" w:rsidRPr="00902A29">
        <w:rPr>
          <w:color w:val="0F243E" w:themeColor="text2" w:themeShade="80"/>
          <w:sz w:val="24"/>
          <w:szCs w:val="24"/>
        </w:rPr>
        <w:t>« BON POUR ACCORD » et signature</w:t>
      </w:r>
      <w:r w:rsidR="00AA4F4E" w:rsidRPr="00902A29">
        <w:rPr>
          <w:color w:val="0F243E" w:themeColor="text2" w:themeShade="80"/>
          <w:sz w:val="24"/>
          <w:szCs w:val="24"/>
        </w:rPr>
        <w:tab/>
      </w:r>
      <w:r w:rsidR="00AA4F4E" w:rsidRPr="00902A29">
        <w:rPr>
          <w:color w:val="0F243E" w:themeColor="text2" w:themeShade="80"/>
          <w:sz w:val="24"/>
          <w:szCs w:val="24"/>
        </w:rPr>
        <w:tab/>
      </w:r>
    </w:p>
    <w:p w:rsidR="00E82234" w:rsidRPr="00902A29" w:rsidRDefault="00E82234" w:rsidP="00E82234">
      <w:pPr>
        <w:spacing w:after="0"/>
        <w:jc w:val="center"/>
        <w:rPr>
          <w:rFonts w:ascii="Perpetua Titling MT" w:hAnsi="Perpetua Titling MT"/>
          <w:color w:val="17365D" w:themeColor="text2" w:themeShade="BF"/>
          <w:sz w:val="28"/>
          <w:szCs w:val="32"/>
        </w:rPr>
      </w:pPr>
      <w:r w:rsidRPr="00902A29">
        <w:rPr>
          <w:noProof/>
          <w:color w:val="17365D" w:themeColor="text2" w:themeShade="BF"/>
          <w:sz w:val="24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06EBD" wp14:editId="2AD519F6">
                <wp:simplePos x="0" y="0"/>
                <wp:positionH relativeFrom="column">
                  <wp:posOffset>-348615</wp:posOffset>
                </wp:positionH>
                <wp:positionV relativeFrom="paragraph">
                  <wp:posOffset>118745</wp:posOffset>
                </wp:positionV>
                <wp:extent cx="7548880" cy="10795"/>
                <wp:effectExtent l="0" t="0" r="13970" b="2730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8880" cy="1079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45pt,9.35pt" to="566.9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" strokecolor="#17365d [2415]" strokeweight="1.75pt"/>
            </w:pict>
          </mc:Fallback>
        </mc:AlternateContent>
      </w:r>
    </w:p>
    <w:p w:rsidR="00E82234" w:rsidRPr="00902A29" w:rsidRDefault="00E82234" w:rsidP="00E82234">
      <w:pPr>
        <w:spacing w:after="0"/>
        <w:jc w:val="center"/>
        <w:rPr>
          <w:rFonts w:ascii="Perpetua Titling MT" w:hAnsi="Perpetua Titling MT"/>
          <w:color w:val="17365D" w:themeColor="text2" w:themeShade="BF"/>
          <w:sz w:val="32"/>
          <w:szCs w:val="32"/>
        </w:rPr>
      </w:pPr>
      <w:r w:rsidRPr="00902A29">
        <w:rPr>
          <w:rFonts w:ascii="Perpetua Titling MT" w:hAnsi="Perpetua Titling MT"/>
          <w:color w:val="17365D" w:themeColor="text2" w:themeShade="BF"/>
          <w:sz w:val="56"/>
          <w:szCs w:val="32"/>
        </w:rPr>
        <w:t>H</w:t>
      </w:r>
      <w:r w:rsidRPr="00902A29">
        <w:rPr>
          <w:rFonts w:ascii="Perpetua Titling MT" w:hAnsi="Perpetua Titling MT"/>
          <w:color w:val="17365D" w:themeColor="text2" w:themeShade="BF"/>
          <w:sz w:val="40"/>
          <w:szCs w:val="32"/>
        </w:rPr>
        <w:t xml:space="preserve">ARAS DE LA </w:t>
      </w:r>
      <w:r w:rsidRPr="00902A29">
        <w:rPr>
          <w:rFonts w:ascii="Perpetua Titling MT" w:hAnsi="Perpetua Titling MT"/>
          <w:color w:val="17365D" w:themeColor="text2" w:themeShade="BF"/>
          <w:sz w:val="56"/>
          <w:szCs w:val="32"/>
        </w:rPr>
        <w:t>V</w:t>
      </w:r>
      <w:r w:rsidRPr="00902A29">
        <w:rPr>
          <w:rFonts w:ascii="Perpetua Titling MT" w:hAnsi="Perpetua Titling MT"/>
          <w:color w:val="17365D" w:themeColor="text2" w:themeShade="BF"/>
          <w:sz w:val="40"/>
          <w:szCs w:val="40"/>
        </w:rPr>
        <w:t xml:space="preserve">ALLEE DES </w:t>
      </w:r>
      <w:r w:rsidRPr="00902A29">
        <w:rPr>
          <w:rFonts w:ascii="Perpetua Titling MT" w:hAnsi="Perpetua Titling MT"/>
          <w:color w:val="17365D" w:themeColor="text2" w:themeShade="BF"/>
          <w:sz w:val="56"/>
          <w:szCs w:val="32"/>
        </w:rPr>
        <w:t>H</w:t>
      </w:r>
      <w:r w:rsidRPr="00902A29">
        <w:rPr>
          <w:rFonts w:ascii="Perpetua Titling MT" w:hAnsi="Perpetua Titling MT"/>
          <w:color w:val="17365D" w:themeColor="text2" w:themeShade="BF"/>
          <w:sz w:val="40"/>
          <w:szCs w:val="32"/>
        </w:rPr>
        <w:t>AFLINGER</w:t>
      </w:r>
    </w:p>
    <w:p w:rsidR="00E82234" w:rsidRPr="00902A29" w:rsidRDefault="00E82234" w:rsidP="00E82234">
      <w:pPr>
        <w:spacing w:after="0"/>
        <w:jc w:val="center"/>
        <w:rPr>
          <w:color w:val="17365D" w:themeColor="text2" w:themeShade="BF"/>
          <w:sz w:val="24"/>
          <w:szCs w:val="32"/>
        </w:rPr>
      </w:pPr>
      <w:r w:rsidRPr="00902A29">
        <w:rPr>
          <w:color w:val="17365D" w:themeColor="text2" w:themeShade="BF"/>
          <w:sz w:val="24"/>
          <w:szCs w:val="32"/>
        </w:rPr>
        <w:t xml:space="preserve">La </w:t>
      </w:r>
      <w:proofErr w:type="spellStart"/>
      <w:r w:rsidRPr="00902A29">
        <w:rPr>
          <w:color w:val="17365D" w:themeColor="text2" w:themeShade="BF"/>
          <w:sz w:val="24"/>
          <w:szCs w:val="32"/>
        </w:rPr>
        <w:t>Gourdaine</w:t>
      </w:r>
      <w:proofErr w:type="spellEnd"/>
      <w:r w:rsidRPr="00902A29">
        <w:rPr>
          <w:color w:val="17365D" w:themeColor="text2" w:themeShade="BF"/>
          <w:sz w:val="24"/>
          <w:szCs w:val="32"/>
        </w:rPr>
        <w:t xml:space="preserve"> 72550 DEGRE Tel : 06.73.33.44.16</w:t>
      </w:r>
    </w:p>
    <w:sectPr w:rsidR="00E82234" w:rsidRPr="00902A29" w:rsidSect="00B928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Short St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7D"/>
    <w:rsid w:val="00227CED"/>
    <w:rsid w:val="00266E05"/>
    <w:rsid w:val="002E15B2"/>
    <w:rsid w:val="003670E0"/>
    <w:rsid w:val="00377297"/>
    <w:rsid w:val="004606B0"/>
    <w:rsid w:val="00553535"/>
    <w:rsid w:val="0064478D"/>
    <w:rsid w:val="00732C84"/>
    <w:rsid w:val="00766885"/>
    <w:rsid w:val="007F56A7"/>
    <w:rsid w:val="00902A29"/>
    <w:rsid w:val="00A628A8"/>
    <w:rsid w:val="00A83B7D"/>
    <w:rsid w:val="00AA4F4E"/>
    <w:rsid w:val="00AC1628"/>
    <w:rsid w:val="00B928F5"/>
    <w:rsid w:val="00C16BE2"/>
    <w:rsid w:val="00D54AF7"/>
    <w:rsid w:val="00E3105C"/>
    <w:rsid w:val="00E82234"/>
    <w:rsid w:val="00F6337D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54A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1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162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77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D54A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54A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1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162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77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D54A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2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9A601-10A7-4FF9-BA5E-50BA1E2E6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HARAS</dc:creator>
  <cp:lastModifiedBy>HARAS</cp:lastModifiedBy>
  <cp:revision>7</cp:revision>
  <cp:lastPrinted>2015-01-12T15:37:00Z</cp:lastPrinted>
  <dcterms:created xsi:type="dcterms:W3CDTF">2015-04-11T12:07:00Z</dcterms:created>
  <dcterms:modified xsi:type="dcterms:W3CDTF">2019-12-12T10:34:00Z</dcterms:modified>
</cp:coreProperties>
</file>